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A" w:rsidRPr="00FC3E4F" w:rsidRDefault="001B1090" w:rsidP="00D2566A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FA1A05" w:rsidRDefault="00443219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443219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443219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309681" w:history="1">
            <w:r w:rsidR="00FA1A05" w:rsidRPr="0008149D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FA1A05">
              <w:rPr>
                <w:webHidden/>
              </w:rPr>
              <w:tab/>
            </w:r>
            <w:r w:rsidR="00FA1A05">
              <w:rPr>
                <w:webHidden/>
              </w:rPr>
              <w:fldChar w:fldCharType="begin"/>
            </w:r>
            <w:r w:rsidR="00FA1A05">
              <w:rPr>
                <w:webHidden/>
              </w:rPr>
              <w:instrText xml:space="preserve"> PAGEREF _Toc32309681 \h </w:instrText>
            </w:r>
            <w:r w:rsidR="00FA1A05">
              <w:rPr>
                <w:webHidden/>
              </w:rPr>
            </w:r>
            <w:r w:rsidR="00FA1A05">
              <w:rPr>
                <w:webHidden/>
              </w:rPr>
              <w:fldChar w:fldCharType="separate"/>
            </w:r>
            <w:r w:rsidR="00FA1A05">
              <w:rPr>
                <w:webHidden/>
              </w:rPr>
              <w:t>2</w:t>
            </w:r>
            <w:r w:rsidR="00FA1A05"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2" w:history="1">
            <w:r w:rsidRPr="0008149D">
              <w:rPr>
                <w:rStyle w:val="Hipervnculo"/>
                <w:lang w:val="es-AR"/>
              </w:rPr>
              <w:t>2. RESUMEN DE LA INVESTIGACION</w:t>
            </w:r>
            <w:r w:rsidRPr="0008149D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3" w:history="1">
            <w:r w:rsidRPr="0008149D">
              <w:rPr>
                <w:rStyle w:val="Hipervnculo"/>
                <w:rFonts w:cstheme="minorHAnsi"/>
                <w:lang w:val="es-AR"/>
              </w:rPr>
              <w:t>3. PROBLEMA DE INVESTIGACION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4" w:history="1">
            <w:r w:rsidRPr="0008149D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5" w:history="1">
            <w:r w:rsidRPr="0008149D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6" w:history="1">
            <w:r w:rsidRPr="0008149D">
              <w:rPr>
                <w:rStyle w:val="Hipervnculo"/>
                <w:rFonts w:cstheme="minorHAnsi"/>
                <w:lang w:val="es-AR"/>
              </w:rPr>
              <w:t>6.  HIPOTESIS (SI CORRESPONDE)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7" w:history="1">
            <w:r w:rsidRPr="0008149D">
              <w:rPr>
                <w:rStyle w:val="Hipervnculo"/>
                <w:rFonts w:cstheme="minorHAnsi"/>
                <w:lang w:val="es-AR"/>
              </w:rPr>
              <w:t>7.  OPERALIZACIÓN DE VARIABLES Y DE LAS UNIDADES DE 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8" w:history="1">
            <w:r w:rsidRPr="0008149D">
              <w:rPr>
                <w:rStyle w:val="Hipervnculo"/>
                <w:rFonts w:cstheme="minorHAnsi"/>
                <w:lang w:val="es-AR"/>
              </w:rPr>
              <w:t>8.  Ambito del estudio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89" w:history="1">
            <w:r w:rsidRPr="0008149D">
              <w:rPr>
                <w:rStyle w:val="Hipervnculo"/>
                <w:rFonts w:cstheme="minorHAnsi"/>
                <w:lang w:val="es-AR"/>
              </w:rPr>
              <w:t>9. 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0" w:history="1">
            <w:r w:rsidRPr="0008149D">
              <w:rPr>
                <w:rStyle w:val="Hipervnculo"/>
                <w:rFonts w:cstheme="minorHAnsi"/>
                <w:lang w:val="es-AR"/>
              </w:rPr>
              <w:t>10. BIBLIOGRAFÍA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1" w:history="1">
            <w:r w:rsidRPr="0008149D">
              <w:rPr>
                <w:rStyle w:val="Hipervnculo"/>
                <w:rFonts w:cstheme="minorHAnsi"/>
                <w:lang w:val="es-AR"/>
              </w:rPr>
              <w:t>11. RESULTADOS PRELIMINARES NO PUBLICADOS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2" w:history="1">
            <w:r w:rsidRPr="0008149D">
              <w:rPr>
                <w:rStyle w:val="Hipervnculo"/>
                <w:rFonts w:cstheme="minorHAnsi"/>
                <w:lang w:val="es-AR"/>
              </w:rPr>
              <w:t>12.PLAN DE EJECUCIÓN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3" w:history="1">
            <w:r w:rsidRPr="0008149D">
              <w:rPr>
                <w:rStyle w:val="Hipervnculo"/>
                <w:rFonts w:cstheme="minorHAnsi"/>
                <w:lang w:val="es-AR"/>
              </w:rPr>
              <w:t>13. DESTINO DEL INCENTIVO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4" w:history="1">
            <w:r w:rsidRPr="0008149D">
              <w:rPr>
                <w:rStyle w:val="Hipervnculo"/>
                <w:rFonts w:cstheme="minorHAnsi"/>
                <w:lang w:val="es-AR"/>
              </w:rPr>
              <w:t>14. RESULTADOS ESPERADOS Y SUS IMPLICANCIAS PARA EL DISEÑO MONITOREO Y/O EJECUCIÓN DE POLITICAS de SALUD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5" w:history="1">
            <w:r w:rsidRPr="0008149D">
              <w:rPr>
                <w:rStyle w:val="Hipervnculo"/>
                <w:rFonts w:cstheme="minorHAnsi"/>
                <w:lang w:val="es-AR"/>
              </w:rPr>
              <w:t>15. ACTA DEL COMITÉ DE ETICA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6" w:history="1">
            <w:r w:rsidRPr="0008149D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FA1A05" w:rsidRDefault="00FA1A05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309697" w:history="1">
            <w:r w:rsidRPr="0008149D">
              <w:rPr>
                <w:rStyle w:val="Hipervnculo"/>
                <w:lang w:val="es-AR"/>
              </w:rPr>
              <w:t>17.  NOTA DE AVAL INSTITUCIONAL DONDE SE REALIZARA EL PROYECTO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_Toc32309697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2566A" w:rsidRPr="00E71AE5" w:rsidRDefault="00443219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D2566A" w:rsidRPr="001A0A45" w:rsidRDefault="00D2566A" w:rsidP="00D2566A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  <w:bookmarkStart w:id="0" w:name="_Toc32309681"/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32309682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32309683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proofErr w:type="gramStart"/>
      <w:r>
        <w:rPr>
          <w:rFonts w:asciiTheme="minorHAnsi" w:hAnsiTheme="minorHAnsi" w:cstheme="minorHAnsi"/>
          <w:sz w:val="22"/>
          <w:szCs w:val="22"/>
          <w:lang w:val="es-AR"/>
        </w:rPr>
        <w:t>( max</w:t>
      </w:r>
      <w:proofErr w:type="gramEnd"/>
      <w:r>
        <w:rPr>
          <w:rFonts w:asciiTheme="minorHAnsi" w:hAnsiTheme="minorHAnsi" w:cstheme="minorHAnsi"/>
          <w:sz w:val="22"/>
          <w:szCs w:val="22"/>
          <w:lang w:val="es-AR"/>
        </w:rPr>
        <w:t>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32309684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537A74" w:rsidRDefault="00537A74" w:rsidP="00537A74">
      <w:pPr>
        <w:rPr>
          <w:lang w:val="es-AR"/>
        </w:rPr>
      </w:pPr>
    </w:p>
    <w:p w:rsidR="00537A74" w:rsidRDefault="00537A74" w:rsidP="00D2566A">
      <w:pPr>
        <w:pStyle w:val="Ttulo1"/>
        <w:rPr>
          <w:rFonts w:cstheme="minorHAnsi"/>
          <w:szCs w:val="22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4" w:name="_Toc32309685"/>
      <w:r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32309686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6" w:name="_Toc32309687"/>
      <w:r>
        <w:rPr>
          <w:rFonts w:cstheme="minorHAnsi"/>
          <w:szCs w:val="22"/>
          <w:lang w:val="es-AR"/>
        </w:rPr>
        <w:t>7</w:t>
      </w:r>
      <w:r w:rsidRPr="001A0A45">
        <w:rPr>
          <w:rFonts w:cstheme="minorHAnsi"/>
          <w:szCs w:val="22"/>
          <w:lang w:val="es-AR"/>
        </w:rPr>
        <w:t>.  OPERALIZACIÓN DE VARIABLES Y DE LAS UNIDADES DE ANALISIS</w:t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7" w:name="_Toc32309688"/>
      <w:r>
        <w:rPr>
          <w:rFonts w:cstheme="minorHAnsi"/>
          <w:szCs w:val="22"/>
          <w:lang w:val="es-AR"/>
        </w:rPr>
        <w:t>8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>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</w:t>
      </w:r>
      <w:proofErr w:type="spellStart"/>
      <w:r>
        <w:rPr>
          <w:rFonts w:asciiTheme="minorHAnsi" w:hAnsiTheme="minorHAnsi" w:cstheme="minorHAnsi"/>
          <w:lang w:val="es-AR"/>
        </w:rPr>
        <w:t>muestral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  <w:bookmarkStart w:id="8" w:name="_Toc32309689"/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>
        <w:rPr>
          <w:rFonts w:cstheme="minorHAnsi"/>
          <w:szCs w:val="22"/>
          <w:lang w:val="es-AR"/>
        </w:rPr>
        <w:t>9</w:t>
      </w:r>
      <w:r w:rsidRPr="001A0A45">
        <w:rPr>
          <w:rFonts w:cstheme="minorHAnsi"/>
          <w:szCs w:val="22"/>
          <w:lang w:val="es-AR"/>
        </w:rPr>
        <w:t>. METODOLOG</w:t>
      </w:r>
      <w:r>
        <w:rPr>
          <w:rFonts w:cstheme="minorHAnsi"/>
          <w:szCs w:val="22"/>
          <w:lang w:val="es-AR"/>
        </w:rPr>
        <w:t>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>
        <w:rPr>
          <w:rFonts w:asciiTheme="minorHAnsi" w:hAnsiTheme="minorHAnsi" w:cstheme="minorHAnsi"/>
          <w:lang w:val="es-AR"/>
        </w:rPr>
        <w:t xml:space="preserve">estudio </w:t>
      </w:r>
      <w:proofErr w:type="gramEnd"/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9" w:name="_Toc32309690"/>
      <w:r>
        <w:rPr>
          <w:rFonts w:cstheme="minorHAnsi"/>
          <w:szCs w:val="22"/>
          <w:lang w:val="es-AR"/>
        </w:rPr>
        <w:t>10</w:t>
      </w:r>
      <w:r w:rsidR="00537A74">
        <w:rPr>
          <w:rFonts w:cstheme="minorHAnsi"/>
          <w:szCs w:val="22"/>
          <w:lang w:val="es-AR"/>
        </w:rPr>
        <w:t>. BIBLIOGRAFÍ</w:t>
      </w:r>
      <w:r w:rsidRPr="001A0A45">
        <w:rPr>
          <w:rFonts w:cstheme="minorHAnsi"/>
          <w:szCs w:val="22"/>
          <w:lang w:val="es-AR"/>
        </w:rPr>
        <w:t>A</w:t>
      </w:r>
      <w:bookmarkEnd w:id="9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537A74" w:rsidRPr="001A0A45" w:rsidRDefault="00537A74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720568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0" w:name="_Toc32309691"/>
      <w:r w:rsidRPr="001A0A45">
        <w:rPr>
          <w:rFonts w:cstheme="minorHAnsi"/>
          <w:szCs w:val="22"/>
          <w:lang w:val="es-AR"/>
        </w:rPr>
        <w:t>1</w:t>
      </w:r>
      <w:r>
        <w:rPr>
          <w:rFonts w:cstheme="minorHAnsi"/>
          <w:szCs w:val="22"/>
          <w:lang w:val="es-AR"/>
        </w:rPr>
        <w:t>1</w:t>
      </w:r>
      <w:r w:rsidRPr="001A0A45">
        <w:rPr>
          <w:rFonts w:cstheme="minorHAnsi"/>
          <w:szCs w:val="22"/>
          <w:lang w:val="es-AR"/>
        </w:rPr>
        <w:t>.</w:t>
      </w:r>
      <w:r w:rsidR="00720568" w:rsidRPr="00720568">
        <w:rPr>
          <w:rFonts w:cstheme="minorHAnsi"/>
          <w:szCs w:val="22"/>
          <w:lang w:val="es-AR"/>
        </w:rPr>
        <w:t xml:space="preserve"> </w:t>
      </w:r>
      <w:r w:rsidR="00720568" w:rsidRPr="001A0A45">
        <w:rPr>
          <w:rFonts w:cstheme="minorHAnsi"/>
          <w:szCs w:val="22"/>
          <w:lang w:val="es-AR"/>
        </w:rPr>
        <w:t>RESULTADOS PRELIMINARES NO PUBLICADOS</w:t>
      </w:r>
      <w:bookmarkEnd w:id="10"/>
      <w:r w:rsidR="00720568" w:rsidRPr="001A0A45">
        <w:rPr>
          <w:rFonts w:cstheme="minorHAnsi"/>
          <w:szCs w:val="22"/>
          <w:lang w:val="es-AR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1" w:name="_Toc32309692"/>
      <w:r w:rsidR="00720568">
        <w:rPr>
          <w:rFonts w:cstheme="minorHAnsi"/>
          <w:szCs w:val="22"/>
          <w:lang w:val="es-AR"/>
        </w:rPr>
        <w:t>12.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1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>
        <w:rPr>
          <w:rFonts w:asciiTheme="minorHAnsi" w:hAnsiTheme="minorHAnsi" w:cstheme="minorHAnsi"/>
          <w:lang w:val="es-AR"/>
        </w:rPr>
        <w:t>aporta</w:t>
      </w:r>
      <w:proofErr w:type="gramEnd"/>
      <w:r>
        <w:rPr>
          <w:rFonts w:asciiTheme="minorHAnsi" w:hAnsiTheme="minorHAnsi" w:cstheme="minorHAnsi"/>
          <w:lang w:val="es-AR"/>
        </w:rPr>
        <w:t xml:space="preserve">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D2566A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>
        <w:rPr>
          <w:rFonts w:asciiTheme="minorHAnsi" w:hAnsiTheme="minorHAnsi" w:cstheme="minorHAnsi"/>
          <w:lang w:val="es-AR"/>
        </w:rPr>
        <w:t>etc</w:t>
      </w:r>
      <w:proofErr w:type="spellEnd"/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2" w:name="_Toc32309693"/>
      <w:r w:rsidRPr="001A0A45">
        <w:rPr>
          <w:rFonts w:cstheme="minorHAnsi"/>
          <w:szCs w:val="22"/>
          <w:lang w:val="es-AR"/>
        </w:rPr>
        <w:t>1</w:t>
      </w:r>
      <w:r w:rsidR="00720568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</w:t>
      </w:r>
      <w:r w:rsidR="00720568">
        <w:rPr>
          <w:rFonts w:cstheme="minorHAnsi"/>
          <w:szCs w:val="22"/>
          <w:lang w:val="es-AR"/>
        </w:rPr>
        <w:t>DESTINO DEL INCENTIVO</w:t>
      </w:r>
      <w:bookmarkEnd w:id="12"/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720568" w:rsidTr="00720568">
        <w:tc>
          <w:tcPr>
            <w:tcW w:w="3652" w:type="dxa"/>
          </w:tcPr>
          <w:p w:rsidR="00720568" w:rsidRDefault="00720568" w:rsidP="00FA1A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ITEM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Justificación del gasto</w:t>
            </w:r>
          </w:p>
        </w:tc>
      </w:tr>
      <w:tr w:rsidR="00720568" w:rsidRPr="00537A74" w:rsidTr="00720568">
        <w:tc>
          <w:tcPr>
            <w:tcW w:w="3652" w:type="dxa"/>
          </w:tcPr>
          <w:p w:rsidR="00720568" w:rsidRPr="00663E39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Recursos Humanos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720568" w:rsidRPr="00537A74" w:rsidTr="00720568">
        <w:tc>
          <w:tcPr>
            <w:tcW w:w="3652" w:type="dxa"/>
          </w:tcPr>
          <w:p w:rsidR="00720568" w:rsidRPr="00663E39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Consultorías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(gastos relacionados con los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lastRenderedPageBreak/>
              <w:t>servicios de un consultor para una actividad específica dentro del proyecto. Los consultores proporcionan asesoramiento profesional experto y se contratan por períodos más cortos para trabajar en asignaciones específicas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.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720568" w:rsidRPr="00537A74" w:rsidTr="00720568">
        <w:tc>
          <w:tcPr>
            <w:tcW w:w="3652" w:type="dxa"/>
          </w:tcPr>
          <w:p w:rsidR="00720568" w:rsidRPr="00663E39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lastRenderedPageBreak/>
              <w:t xml:space="preserve">Gastos Operativos y servicios: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720568" w:rsidRPr="00537A74" w:rsidTr="00720568">
        <w:tc>
          <w:tcPr>
            <w:tcW w:w="3652" w:type="dxa"/>
          </w:tcPr>
          <w:p w:rsidR="00720568" w:rsidRPr="002936AF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Pasajes,  viáticos: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720568" w:rsidRPr="00537A74" w:rsidTr="00720568">
        <w:tc>
          <w:tcPr>
            <w:tcW w:w="3652" w:type="dxa"/>
          </w:tcPr>
          <w:p w:rsidR="00720568" w:rsidRPr="00CF60FD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CF60FD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Consumo: 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inc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l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720568" w:rsidRPr="00537A74" w:rsidTr="00720568">
        <w:tc>
          <w:tcPr>
            <w:tcW w:w="3652" w:type="dxa"/>
          </w:tcPr>
          <w:p w:rsidR="00720568" w:rsidRPr="004C40A0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4C40A0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Capital: </w:t>
            </w:r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saturómetros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, balanzas,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720568" w:rsidRDefault="00720568" w:rsidP="00FA1A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3" w:name="_Toc32309694"/>
      <w:r>
        <w:rPr>
          <w:rFonts w:cstheme="minorHAnsi"/>
          <w:szCs w:val="22"/>
          <w:lang w:val="es-AR"/>
        </w:rPr>
        <w:t>1</w:t>
      </w:r>
      <w:r w:rsidR="00720568"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3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4" w:name="_Toc32309695"/>
      <w:r>
        <w:rPr>
          <w:rFonts w:cstheme="minorHAnsi"/>
          <w:szCs w:val="22"/>
          <w:lang w:val="es-AR"/>
        </w:rPr>
        <w:t>1</w:t>
      </w:r>
      <w:r w:rsidR="00720568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ETICA</w:t>
      </w:r>
      <w:bookmarkEnd w:id="14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D2566A" w:rsidRPr="00B51250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bookmarkStart w:id="15" w:name="_Toc32309696"/>
      <w:r w:rsidRPr="00D2566A">
        <w:rPr>
          <w:rStyle w:val="Ttulo1Car"/>
          <w:lang w:val="es-AR"/>
        </w:rPr>
        <w:t>1</w:t>
      </w:r>
      <w:r w:rsidR="00720568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5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DATOS.)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D2566A" w:rsidRDefault="00D2566A">
      <w:pPr>
        <w:spacing w:line="276" w:lineRule="auto"/>
        <w:rPr>
          <w:lang w:val="es-AR"/>
        </w:rPr>
      </w:pPr>
      <w:r>
        <w:rPr>
          <w:lang w:val="es-AR"/>
        </w:rPr>
        <w:br w:type="page"/>
      </w:r>
    </w:p>
    <w:p w:rsidR="00AB208F" w:rsidRDefault="00AB208F">
      <w:pPr>
        <w:spacing w:line="276" w:lineRule="auto"/>
        <w:rPr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D2566A" w:rsidRDefault="00D2566A" w:rsidP="00D256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bookmarkStart w:id="16" w:name="_Toc469393081"/>
      <w:bookmarkStart w:id="17" w:name="_Toc506977437"/>
      <w:bookmarkStart w:id="18" w:name="_Toc32309697"/>
      <w:r>
        <w:rPr>
          <w:lang w:val="es-AR"/>
        </w:rPr>
        <w:t>1</w:t>
      </w:r>
      <w:r w:rsidR="00720568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6"/>
      <w:bookmarkEnd w:id="17"/>
      <w:bookmarkEnd w:id="18"/>
    </w:p>
    <w:p w:rsidR="00D2566A" w:rsidRPr="0058456C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AB208F">
        <w:rPr>
          <w:rFonts w:ascii="Calibri" w:hAnsi="Calibri"/>
          <w:i/>
          <w:noProof/>
          <w:sz w:val="24"/>
          <w:szCs w:val="24"/>
          <w:lang w:val="es-AR"/>
        </w:rPr>
        <w:t>……… del año 2020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>,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AB208F" w:rsidRDefault="00AB208F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B831A9" w:rsidRP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>……………/ 20</w:t>
      </w:r>
      <w:r w:rsidR="00AB208F">
        <w:rPr>
          <w:rFonts w:ascii="Calibri" w:hAnsi="Calibri"/>
          <w:lang w:val="es-AR"/>
        </w:rPr>
        <w:t>20</w:t>
      </w:r>
    </w:p>
    <w:sectPr w:rsidR="00B831A9" w:rsidRPr="00D2566A" w:rsidSect="00663E39">
      <w:headerReference w:type="default" r:id="rId6"/>
      <w:footerReference w:type="default" r:id="rId7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5" w:rsidRDefault="00FA1A05" w:rsidP="00D2566A">
      <w:pPr>
        <w:spacing w:after="0" w:line="240" w:lineRule="auto"/>
      </w:pPr>
      <w:r>
        <w:separator/>
      </w:r>
    </w:p>
  </w:endnote>
  <w:endnote w:type="continuationSeparator" w:id="0">
    <w:p w:rsidR="00FA1A05" w:rsidRDefault="00FA1A05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05" w:rsidRDefault="00FA1A05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443219">
      <w:rPr>
        <w:rFonts w:ascii="Verdana" w:hAnsi="Verdana"/>
        <w:noProof/>
        <w:sz w:val="18"/>
        <w:szCs w:val="18"/>
        <w:lang w:val="es-ES_tradnl" w:eastAsia="es-ES_tradnl"/>
      </w:rPr>
      <w:pict>
        <v:line id="_x0000_s1025" style="position:absolute;flip:y;z-index:251660288" from="0,7.3pt" to="468pt,7.3pt" strokeweight="1.5pt"/>
      </w:pict>
    </w:r>
    <w:r>
      <w:rPr>
        <w:rFonts w:ascii="Verdana" w:hAnsi="Verdana"/>
        <w:sz w:val="18"/>
        <w:szCs w:val="18"/>
      </w:rPr>
      <w:tab/>
    </w:r>
  </w:p>
  <w:p w:rsidR="00FA1A05" w:rsidRPr="00FC3E4F" w:rsidRDefault="00FA1A05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4F4FEA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10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4F4FEA">
      <w:rPr>
        <w:rStyle w:val="Nmerodepgina"/>
        <w:rFonts w:asciiTheme="minorHAnsi" w:hAnsiTheme="minorHAnsi" w:cstheme="minorHAnsi"/>
        <w:noProof/>
        <w:sz w:val="16"/>
        <w:szCs w:val="16"/>
      </w:rPr>
      <w:t>11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FA1A05" w:rsidRDefault="00FA1A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5" w:rsidRDefault="00FA1A05" w:rsidP="00D2566A">
      <w:pPr>
        <w:spacing w:after="0" w:line="240" w:lineRule="auto"/>
      </w:pPr>
      <w:r>
        <w:separator/>
      </w:r>
    </w:p>
  </w:footnote>
  <w:footnote w:type="continuationSeparator" w:id="0">
    <w:p w:rsidR="00FA1A05" w:rsidRDefault="00FA1A05" w:rsidP="00D2566A">
      <w:pPr>
        <w:spacing w:after="0" w:line="240" w:lineRule="auto"/>
      </w:pPr>
      <w:r>
        <w:continuationSeparator/>
      </w:r>
    </w:p>
  </w:footnote>
  <w:footnote w:id="1">
    <w:p w:rsidR="00FA1A05" w:rsidRPr="00F43A0A" w:rsidRDefault="00FA1A05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2">
    <w:p w:rsidR="00FA1A05" w:rsidRPr="00614D04" w:rsidRDefault="00FA1A05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FA1A05" w:rsidRPr="00C605F3" w:rsidRDefault="00FA1A05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05" w:rsidRPr="006F39B7" w:rsidRDefault="00FA1A05" w:rsidP="0027571E">
    <w:pPr>
      <w:pStyle w:val="Encabezado"/>
      <w:jc w:val="right"/>
    </w:pPr>
    <w:r w:rsidRPr="001B1090">
      <w:rPr>
        <w:noProof/>
        <w:lang w:val="es-AR" w:eastAsia="es-A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2815590</wp:posOffset>
          </wp:positionH>
          <wp:positionV relativeFrom="paragraph">
            <wp:posOffset>-99060</wp:posOffset>
          </wp:positionV>
          <wp:extent cx="2321560" cy="523875"/>
          <wp:effectExtent l="19050" t="0" r="2540" b="0"/>
          <wp:wrapNone/>
          <wp:docPr id="5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1.95pt;margin-top:-13.05pt;width:192.9pt;height:93.65pt;z-index:251661312;mso-position-horizontal-relative:text;mso-position-vertical-relative:text;mso-width-relative:margin;mso-height-relative:margin" strokecolor="white">
          <v:textbox style="mso-next-textbox:#_x0000_s1028">
            <w:txbxContent>
              <w:p w:rsidR="00FA1A05" w:rsidRPr="00EC3913" w:rsidRDefault="00FA1A05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FA1A05" w:rsidRPr="00EC3913" w:rsidRDefault="00FA1A05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FA1A05" w:rsidRPr="00EC3913" w:rsidRDefault="00FA1A05" w:rsidP="001B1090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FA1A05" w:rsidRPr="00EC3913" w:rsidRDefault="00FA1A05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66A"/>
    <w:rsid w:val="0000024B"/>
    <w:rsid w:val="00114D00"/>
    <w:rsid w:val="001208AB"/>
    <w:rsid w:val="001B1090"/>
    <w:rsid w:val="001C148B"/>
    <w:rsid w:val="001E50C7"/>
    <w:rsid w:val="00262A27"/>
    <w:rsid w:val="0027571E"/>
    <w:rsid w:val="002936AF"/>
    <w:rsid w:val="00421114"/>
    <w:rsid w:val="00443219"/>
    <w:rsid w:val="004933C8"/>
    <w:rsid w:val="004C40A0"/>
    <w:rsid w:val="004F4FEA"/>
    <w:rsid w:val="005166E4"/>
    <w:rsid w:val="00537A74"/>
    <w:rsid w:val="005A0B0A"/>
    <w:rsid w:val="00663E39"/>
    <w:rsid w:val="006D0572"/>
    <w:rsid w:val="00707C83"/>
    <w:rsid w:val="00720568"/>
    <w:rsid w:val="00897DA1"/>
    <w:rsid w:val="00A376D6"/>
    <w:rsid w:val="00AB208F"/>
    <w:rsid w:val="00B831A9"/>
    <w:rsid w:val="00B83818"/>
    <w:rsid w:val="00B85B41"/>
    <w:rsid w:val="00BA58A7"/>
    <w:rsid w:val="00C40D1E"/>
    <w:rsid w:val="00CA09BF"/>
    <w:rsid w:val="00CF60FD"/>
    <w:rsid w:val="00CF7EAC"/>
    <w:rsid w:val="00D2566A"/>
    <w:rsid w:val="00DD698F"/>
    <w:rsid w:val="00F33221"/>
    <w:rsid w:val="00F3356D"/>
    <w:rsid w:val="00FA1A05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Dicyt 10</dc:creator>
  <cp:lastModifiedBy>JA</cp:lastModifiedBy>
  <cp:revision>16</cp:revision>
  <cp:lastPrinted>2018-03-16T12:26:00Z</cp:lastPrinted>
  <dcterms:created xsi:type="dcterms:W3CDTF">2020-02-10T12:43:00Z</dcterms:created>
  <dcterms:modified xsi:type="dcterms:W3CDTF">2020-02-11T13:48:00Z</dcterms:modified>
</cp:coreProperties>
</file>